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2D3F79" w14:textId="2C333D5F" w:rsidR="002E5D47" w:rsidRPr="002E5D47" w:rsidRDefault="002E5D47" w:rsidP="002E5D47">
      <w:pPr>
        <w:rPr>
          <w:rFonts w:ascii="Tahoma" w:hAnsi="Tahoma" w:cs="Tahoma"/>
        </w:rPr>
      </w:pPr>
      <w:r w:rsidRPr="002E5D47">
        <w:rPr>
          <w:rFonts w:ascii="Tahoma" w:hAnsi="Tahoma" w:cs="Tahoma"/>
          <w:b/>
          <w:bCs/>
        </w:rPr>
        <w:t>Verlies van je werkloosheidsuitkering – wat nu?</w:t>
      </w:r>
    </w:p>
    <w:p w14:paraId="34E9022A" w14:textId="50C1D3A9" w:rsidR="002E5D47" w:rsidRPr="002E5D47" w:rsidRDefault="002E5D47" w:rsidP="002E5D47">
      <w:pPr>
        <w:rPr>
          <w:rFonts w:ascii="Tahoma" w:hAnsi="Tahoma" w:cs="Tahoma"/>
        </w:rPr>
      </w:pPr>
      <w:r w:rsidRPr="002E5D47">
        <w:rPr>
          <w:rFonts w:ascii="Tahoma" w:hAnsi="Tahoma" w:cs="Tahoma"/>
        </w:rPr>
        <w:t xml:space="preserve">Beste inwoner, </w:t>
      </w:r>
    </w:p>
    <w:p w14:paraId="6A04CCD0" w14:textId="77777777" w:rsidR="002E5D47" w:rsidRPr="002E5D47" w:rsidRDefault="002E5D47" w:rsidP="002E5D47">
      <w:pPr>
        <w:rPr>
          <w:rFonts w:ascii="Tahoma" w:hAnsi="Tahoma" w:cs="Tahoma"/>
        </w:rPr>
      </w:pPr>
      <w:r w:rsidRPr="002E5D47">
        <w:rPr>
          <w:rFonts w:ascii="Tahoma" w:hAnsi="Tahoma" w:cs="Tahoma"/>
        </w:rPr>
        <w:t xml:space="preserve">Vanaf januari 2026 veranderen de regels voor de werkloosheidsuitkering. Voor jou betekent dit dat je uitkering binnenkort stopt. Wat kan je nu doen? Dat hangt af van je situatie: </w:t>
      </w:r>
    </w:p>
    <w:p w14:paraId="5532334F" w14:textId="77777777" w:rsidR="002E5D47" w:rsidRPr="002E5D47" w:rsidRDefault="002E5D47" w:rsidP="002E5D47">
      <w:pPr>
        <w:rPr>
          <w:rFonts w:ascii="Tahoma" w:hAnsi="Tahoma" w:cs="Tahoma"/>
        </w:rPr>
      </w:pPr>
      <w:r w:rsidRPr="002E5D47">
        <w:rPr>
          <w:rFonts w:ascii="Tahoma" w:hAnsi="Tahoma" w:cs="Tahoma"/>
          <w:b/>
          <w:bCs/>
        </w:rPr>
        <w:t xml:space="preserve">1. Je kan (terug) gaan werken </w:t>
      </w:r>
    </w:p>
    <w:p w14:paraId="7C140CBF" w14:textId="77777777" w:rsidR="002E5D47" w:rsidRDefault="002E5D47" w:rsidP="002E5D47">
      <w:pPr>
        <w:rPr>
          <w:rFonts w:ascii="Tahoma" w:hAnsi="Tahoma" w:cs="Tahoma"/>
        </w:rPr>
      </w:pPr>
      <w:r w:rsidRPr="002E5D47">
        <w:rPr>
          <w:rFonts w:ascii="Tahoma" w:hAnsi="Tahoma" w:cs="Tahoma"/>
        </w:rPr>
        <w:t xml:space="preserve">Neem zo snel mogelijk contact op met </w:t>
      </w:r>
      <w:r w:rsidRPr="002E5D47">
        <w:rPr>
          <w:rFonts w:ascii="Tahoma" w:hAnsi="Tahoma" w:cs="Tahoma"/>
          <w:b/>
          <w:bCs/>
        </w:rPr>
        <w:t>VDAB</w:t>
      </w:r>
      <w:r w:rsidRPr="002E5D47">
        <w:rPr>
          <w:rFonts w:ascii="Tahoma" w:hAnsi="Tahoma" w:cs="Tahoma"/>
        </w:rPr>
        <w:t xml:space="preserve"> via één van volgende manieren: </w:t>
      </w:r>
    </w:p>
    <w:p w14:paraId="01E73F2F" w14:textId="1D2A5538" w:rsidR="002E5D47" w:rsidRPr="002E5D47" w:rsidRDefault="002E5D47" w:rsidP="002E5D47">
      <w:pPr>
        <w:pStyle w:val="Lijstalinea"/>
        <w:numPr>
          <w:ilvl w:val="0"/>
          <w:numId w:val="8"/>
        </w:numPr>
        <w:rPr>
          <w:rFonts w:ascii="Tahoma" w:hAnsi="Tahoma" w:cs="Tahoma"/>
        </w:rPr>
      </w:pPr>
      <w:r w:rsidRPr="002E5D47">
        <w:rPr>
          <w:rFonts w:ascii="Tahoma" w:hAnsi="Tahoma" w:cs="Tahoma"/>
        </w:rPr>
        <w:t xml:space="preserve">www.vdab.be </w:t>
      </w:r>
    </w:p>
    <w:p w14:paraId="1F6FAD9E" w14:textId="77777777" w:rsidR="002E5D47" w:rsidRPr="002E5D47" w:rsidRDefault="002E5D47" w:rsidP="002E5D47">
      <w:pPr>
        <w:pStyle w:val="Lijstalinea"/>
        <w:numPr>
          <w:ilvl w:val="0"/>
          <w:numId w:val="8"/>
        </w:numPr>
        <w:rPr>
          <w:rFonts w:ascii="Tahoma" w:hAnsi="Tahoma" w:cs="Tahoma"/>
        </w:rPr>
      </w:pPr>
      <w:r w:rsidRPr="002E5D47">
        <w:rPr>
          <w:rFonts w:ascii="Tahoma" w:hAnsi="Tahoma" w:cs="Tahoma"/>
        </w:rPr>
        <w:t xml:space="preserve">bel naar het gratis nummer 0800 30 700 </w:t>
      </w:r>
    </w:p>
    <w:p w14:paraId="123B2CFC" w14:textId="6CA4201B" w:rsidR="002E5D47" w:rsidRPr="002E5D47" w:rsidRDefault="002E5D47" w:rsidP="002E5D47">
      <w:pPr>
        <w:pStyle w:val="Lijstalinea"/>
        <w:numPr>
          <w:ilvl w:val="0"/>
          <w:numId w:val="8"/>
        </w:numPr>
        <w:rPr>
          <w:rFonts w:ascii="Tahoma" w:hAnsi="Tahoma" w:cs="Tahoma"/>
        </w:rPr>
      </w:pPr>
      <w:r w:rsidRPr="002E5D47">
        <w:rPr>
          <w:rFonts w:ascii="Tahoma" w:hAnsi="Tahoma" w:cs="Tahoma"/>
        </w:rPr>
        <w:t xml:space="preserve">ga naar je lokale VDAB-kantoor. </w:t>
      </w:r>
    </w:p>
    <w:p w14:paraId="0339744D" w14:textId="77777777" w:rsidR="002E5D47" w:rsidRPr="002E5D47" w:rsidRDefault="002E5D47" w:rsidP="002E5D47">
      <w:pPr>
        <w:numPr>
          <w:ilvl w:val="1"/>
          <w:numId w:val="1"/>
        </w:numPr>
        <w:rPr>
          <w:rFonts w:ascii="Tahoma" w:hAnsi="Tahoma" w:cs="Tahoma"/>
        </w:rPr>
      </w:pPr>
      <w:r w:rsidRPr="002E5D47">
        <w:rPr>
          <w:rFonts w:ascii="Tahoma" w:hAnsi="Tahoma" w:cs="Tahoma"/>
        </w:rPr>
        <w:t xml:space="preserve">Stap binnen bij een interimkantoor. </w:t>
      </w:r>
    </w:p>
    <w:p w14:paraId="4E2F5CA7" w14:textId="77777777" w:rsidR="002E5D47" w:rsidRPr="002E5D47" w:rsidRDefault="002E5D47" w:rsidP="002E5D47">
      <w:pPr>
        <w:rPr>
          <w:rFonts w:ascii="Tahoma" w:hAnsi="Tahoma" w:cs="Tahoma"/>
        </w:rPr>
      </w:pPr>
      <w:r w:rsidRPr="002E5D47">
        <w:rPr>
          <w:rFonts w:ascii="Tahoma" w:hAnsi="Tahoma" w:cs="Tahoma"/>
        </w:rPr>
        <w:t xml:space="preserve">Hoe sneller je werk vindt, hoe sneller je weer een inkomen hebt. </w:t>
      </w:r>
    </w:p>
    <w:p w14:paraId="0A0252BB" w14:textId="77777777" w:rsidR="002E5D47" w:rsidRPr="002E5D47" w:rsidRDefault="002E5D47" w:rsidP="002E5D47">
      <w:pPr>
        <w:rPr>
          <w:rFonts w:ascii="Tahoma" w:hAnsi="Tahoma" w:cs="Tahoma"/>
        </w:rPr>
      </w:pPr>
    </w:p>
    <w:p w14:paraId="162C952C" w14:textId="77777777" w:rsidR="002E5D47" w:rsidRPr="002E5D47" w:rsidRDefault="002E5D47" w:rsidP="002E5D47">
      <w:pPr>
        <w:rPr>
          <w:rFonts w:ascii="Tahoma" w:hAnsi="Tahoma" w:cs="Tahoma"/>
        </w:rPr>
      </w:pPr>
      <w:r w:rsidRPr="002E5D47">
        <w:rPr>
          <w:rFonts w:ascii="Tahoma" w:hAnsi="Tahoma" w:cs="Tahoma"/>
          <w:b/>
          <w:bCs/>
        </w:rPr>
        <w:t xml:space="preserve">2. Je kan niet werken door ziekte of een medisch probleem </w:t>
      </w:r>
    </w:p>
    <w:p w14:paraId="4763662A" w14:textId="77777777" w:rsidR="002E5D47" w:rsidRPr="002E5D47" w:rsidRDefault="002E5D47" w:rsidP="002E5D47">
      <w:pPr>
        <w:rPr>
          <w:rFonts w:ascii="Tahoma" w:hAnsi="Tahoma" w:cs="Tahoma"/>
        </w:rPr>
      </w:pPr>
      <w:r w:rsidRPr="002E5D47">
        <w:rPr>
          <w:rFonts w:ascii="Tahoma" w:hAnsi="Tahoma" w:cs="Tahoma"/>
        </w:rPr>
        <w:t xml:space="preserve">Vraag binnen de </w:t>
      </w:r>
      <w:r w:rsidRPr="002E5D47">
        <w:rPr>
          <w:rFonts w:ascii="Tahoma" w:hAnsi="Tahoma" w:cs="Tahoma"/>
          <w:u w:val="single"/>
        </w:rPr>
        <w:t>30 dagen na het stopzetten van je werkloosheidsuitkering</w:t>
      </w:r>
      <w:r w:rsidRPr="002E5D47">
        <w:rPr>
          <w:rFonts w:ascii="Tahoma" w:hAnsi="Tahoma" w:cs="Tahoma"/>
        </w:rPr>
        <w:t xml:space="preserve"> een </w:t>
      </w:r>
      <w:r w:rsidRPr="002E5D47">
        <w:rPr>
          <w:rFonts w:ascii="Tahoma" w:hAnsi="Tahoma" w:cs="Tahoma"/>
          <w:b/>
          <w:bCs/>
        </w:rPr>
        <w:t xml:space="preserve">getuigschrift van arbeidsongeschiktheid </w:t>
      </w:r>
      <w:r w:rsidRPr="002E5D47">
        <w:rPr>
          <w:rFonts w:ascii="Tahoma" w:hAnsi="Tahoma" w:cs="Tahoma"/>
        </w:rPr>
        <w:t xml:space="preserve">bij je huisarts of behandelend geneesheer. </w:t>
      </w:r>
    </w:p>
    <w:p w14:paraId="4B534767" w14:textId="77777777" w:rsidR="002E5D47" w:rsidRPr="002E5D47" w:rsidRDefault="002E5D47" w:rsidP="002E5D47">
      <w:pPr>
        <w:numPr>
          <w:ilvl w:val="0"/>
          <w:numId w:val="2"/>
        </w:numPr>
        <w:rPr>
          <w:rFonts w:ascii="Tahoma" w:hAnsi="Tahoma" w:cs="Tahoma"/>
        </w:rPr>
      </w:pPr>
      <w:r w:rsidRPr="002E5D47">
        <w:rPr>
          <w:rFonts w:ascii="Tahoma" w:hAnsi="Tahoma" w:cs="Tahoma"/>
        </w:rPr>
        <w:t xml:space="preserve">Met dit attest kan je een ziekte-uitkering aanvragen bij je ziekenfonds. </w:t>
      </w:r>
    </w:p>
    <w:p w14:paraId="54E714B5" w14:textId="77777777" w:rsidR="002E5D47" w:rsidRPr="002E5D47" w:rsidRDefault="002E5D47" w:rsidP="002E5D47">
      <w:pPr>
        <w:numPr>
          <w:ilvl w:val="0"/>
          <w:numId w:val="2"/>
        </w:numPr>
        <w:rPr>
          <w:rFonts w:ascii="Tahoma" w:hAnsi="Tahoma" w:cs="Tahoma"/>
        </w:rPr>
      </w:pPr>
      <w:r w:rsidRPr="002E5D47">
        <w:rPr>
          <w:rFonts w:ascii="Tahoma" w:hAnsi="Tahoma" w:cs="Tahoma"/>
        </w:rPr>
        <w:t xml:space="preserve">Heb je hierover vragen? Neem dan contact met je ziekenfonds. </w:t>
      </w:r>
    </w:p>
    <w:p w14:paraId="401238DF" w14:textId="77777777" w:rsidR="002E5D47" w:rsidRPr="002E5D47" w:rsidRDefault="002E5D47" w:rsidP="002E5D47">
      <w:pPr>
        <w:rPr>
          <w:rFonts w:ascii="Tahoma" w:hAnsi="Tahoma" w:cs="Tahoma"/>
        </w:rPr>
      </w:pPr>
    </w:p>
    <w:p w14:paraId="161CAA0A" w14:textId="77777777" w:rsidR="002E5D47" w:rsidRPr="002E5D47" w:rsidRDefault="002E5D47" w:rsidP="002E5D47">
      <w:pPr>
        <w:rPr>
          <w:rFonts w:ascii="Tahoma" w:hAnsi="Tahoma" w:cs="Tahoma"/>
        </w:rPr>
      </w:pPr>
      <w:r w:rsidRPr="002E5D47">
        <w:rPr>
          <w:rFonts w:ascii="Tahoma" w:hAnsi="Tahoma" w:cs="Tahoma"/>
          <w:b/>
          <w:bCs/>
        </w:rPr>
        <w:t xml:space="preserve">3. Je wil hulp vragen aan het OCMW: </w:t>
      </w:r>
    </w:p>
    <w:p w14:paraId="64B4121B" w14:textId="77777777" w:rsidR="002E5D47" w:rsidRPr="002E5D47" w:rsidRDefault="002E5D47" w:rsidP="002E5D47">
      <w:pPr>
        <w:pStyle w:val="Lijstalinea"/>
        <w:numPr>
          <w:ilvl w:val="1"/>
          <w:numId w:val="1"/>
        </w:numPr>
        <w:rPr>
          <w:rFonts w:ascii="Tahoma" w:hAnsi="Tahoma" w:cs="Tahoma"/>
        </w:rPr>
      </w:pPr>
      <w:r w:rsidRPr="002E5D47">
        <w:rPr>
          <w:rFonts w:ascii="Tahoma" w:hAnsi="Tahoma" w:cs="Tahoma"/>
          <w:b/>
          <w:bCs/>
        </w:rPr>
        <w:t xml:space="preserve">Heb je het nú financieel moeilijk? </w:t>
      </w:r>
      <w:r w:rsidRPr="002E5D47">
        <w:rPr>
          <w:rFonts w:ascii="Tahoma" w:hAnsi="Tahoma" w:cs="Tahoma"/>
        </w:rPr>
        <w:t xml:space="preserve">Meld je </w:t>
      </w:r>
      <w:r w:rsidRPr="002E5D47">
        <w:rPr>
          <w:rFonts w:ascii="Tahoma" w:hAnsi="Tahoma" w:cs="Tahoma"/>
          <w:u w:val="single"/>
        </w:rPr>
        <w:t>zo snel mogelijk</w:t>
      </w:r>
      <w:r w:rsidRPr="002E5D47">
        <w:rPr>
          <w:rFonts w:ascii="Tahoma" w:hAnsi="Tahoma" w:cs="Tahoma"/>
        </w:rPr>
        <w:t xml:space="preserve"> bij je OCMW. Samen bekijken we of we je onmiddellijk kunnen ondersteunen. </w:t>
      </w:r>
    </w:p>
    <w:p w14:paraId="6B2772CB" w14:textId="77777777" w:rsidR="002E5D47" w:rsidRPr="002E5D47" w:rsidRDefault="002E5D47" w:rsidP="002E5D47">
      <w:pPr>
        <w:pStyle w:val="Lijstalinea"/>
        <w:numPr>
          <w:ilvl w:val="1"/>
          <w:numId w:val="1"/>
        </w:numPr>
        <w:rPr>
          <w:rFonts w:ascii="Tahoma" w:hAnsi="Tahoma" w:cs="Tahoma"/>
        </w:rPr>
      </w:pPr>
      <w:r w:rsidRPr="002E5D47">
        <w:rPr>
          <w:rFonts w:ascii="Tahoma" w:hAnsi="Tahoma" w:cs="Tahoma"/>
          <w:b/>
          <w:bCs/>
        </w:rPr>
        <w:t xml:space="preserve">Wil je een leefloon aanvragen na de stopzetting van je uitkering? </w:t>
      </w:r>
      <w:r w:rsidRPr="002E5D47">
        <w:rPr>
          <w:rFonts w:ascii="Tahoma" w:hAnsi="Tahoma" w:cs="Tahoma"/>
        </w:rPr>
        <w:t xml:space="preserve">Meld je dan zo snel mogelijk </w:t>
      </w:r>
      <w:r w:rsidRPr="002E5D47">
        <w:rPr>
          <w:rFonts w:ascii="Tahoma" w:hAnsi="Tahoma" w:cs="Tahoma"/>
          <w:u w:val="single"/>
        </w:rPr>
        <w:t>na de stopzetting bij je OCMW</w:t>
      </w:r>
      <w:r w:rsidRPr="002E5D47">
        <w:rPr>
          <w:rFonts w:ascii="Tahoma" w:hAnsi="Tahoma" w:cs="Tahoma"/>
        </w:rPr>
        <w:t xml:space="preserve">. Doe je dat vroeger, dan kunnen we je nog niet helpen, omdat je nog een inkomen hebt. </w:t>
      </w:r>
    </w:p>
    <w:p w14:paraId="636BBF8B" w14:textId="77777777" w:rsidR="002E5D47" w:rsidRPr="002E5D47" w:rsidRDefault="002E5D47" w:rsidP="002E5D47">
      <w:pPr>
        <w:rPr>
          <w:rFonts w:ascii="Tahoma" w:hAnsi="Tahoma" w:cs="Tahoma"/>
        </w:rPr>
      </w:pPr>
    </w:p>
    <w:p w14:paraId="37A0239E" w14:textId="77777777" w:rsidR="002E5D47" w:rsidRPr="002E5D47" w:rsidRDefault="002E5D47" w:rsidP="002E5D47">
      <w:pPr>
        <w:rPr>
          <w:rFonts w:ascii="Tahoma" w:hAnsi="Tahoma" w:cs="Tahoma"/>
        </w:rPr>
      </w:pPr>
      <w:r w:rsidRPr="002E5D47">
        <w:rPr>
          <w:rFonts w:ascii="Tahoma" w:hAnsi="Tahoma" w:cs="Tahoma"/>
        </w:rPr>
        <w:t xml:space="preserve">Let wel: een leefloon of steun van </w:t>
      </w:r>
      <w:r w:rsidRPr="002E5D47">
        <w:rPr>
          <w:rFonts w:ascii="Tahoma" w:hAnsi="Tahoma" w:cs="Tahoma"/>
          <w:b/>
          <w:bCs/>
        </w:rPr>
        <w:t>het OCMW is geen automatisch recht</w:t>
      </w:r>
      <w:r w:rsidRPr="002E5D47">
        <w:rPr>
          <w:rFonts w:ascii="Tahoma" w:hAnsi="Tahoma" w:cs="Tahoma"/>
        </w:rPr>
        <w:t xml:space="preserve">. Het OCMW gaat via een sociaal onderzoek na of jij (en je gezin) recht hebt op steun. Daarbij wordt onder andere gekeken naar: </w:t>
      </w:r>
    </w:p>
    <w:p w14:paraId="1583425D" w14:textId="77777777" w:rsidR="002E5D47" w:rsidRPr="002E5D47" w:rsidRDefault="002E5D47" w:rsidP="002E5D47">
      <w:pPr>
        <w:numPr>
          <w:ilvl w:val="0"/>
          <w:numId w:val="4"/>
        </w:numPr>
        <w:rPr>
          <w:rFonts w:ascii="Tahoma" w:hAnsi="Tahoma" w:cs="Tahoma"/>
        </w:rPr>
      </w:pPr>
      <w:r w:rsidRPr="002E5D47">
        <w:rPr>
          <w:rFonts w:ascii="Tahoma" w:hAnsi="Tahoma" w:cs="Tahoma"/>
        </w:rPr>
        <w:t xml:space="preserve">je inkomsten en die van je gezinsleden, </w:t>
      </w:r>
    </w:p>
    <w:p w14:paraId="679594B8" w14:textId="77777777" w:rsidR="002E5D47" w:rsidRPr="002E5D47" w:rsidRDefault="002E5D47" w:rsidP="002E5D47">
      <w:pPr>
        <w:numPr>
          <w:ilvl w:val="0"/>
          <w:numId w:val="4"/>
        </w:numPr>
        <w:rPr>
          <w:rFonts w:ascii="Tahoma" w:hAnsi="Tahoma" w:cs="Tahoma"/>
        </w:rPr>
      </w:pPr>
      <w:r w:rsidRPr="002E5D47">
        <w:rPr>
          <w:rFonts w:ascii="Tahoma" w:hAnsi="Tahoma" w:cs="Tahoma"/>
        </w:rPr>
        <w:t xml:space="preserve">je spaargeld en financiële steun van anderen, </w:t>
      </w:r>
    </w:p>
    <w:p w14:paraId="707733C1" w14:textId="77777777" w:rsidR="002E5D47" w:rsidRPr="002E5D47" w:rsidRDefault="002E5D47" w:rsidP="002E5D47">
      <w:pPr>
        <w:numPr>
          <w:ilvl w:val="0"/>
          <w:numId w:val="4"/>
        </w:numPr>
        <w:rPr>
          <w:rFonts w:ascii="Tahoma" w:hAnsi="Tahoma" w:cs="Tahoma"/>
        </w:rPr>
      </w:pPr>
      <w:r w:rsidRPr="002E5D47">
        <w:rPr>
          <w:rFonts w:ascii="Tahoma" w:hAnsi="Tahoma" w:cs="Tahoma"/>
        </w:rPr>
        <w:lastRenderedPageBreak/>
        <w:t xml:space="preserve">je woonsituatie (we komen op huisbezoek), </w:t>
      </w:r>
    </w:p>
    <w:p w14:paraId="0932EEDF" w14:textId="55C751FE" w:rsidR="002E5D47" w:rsidRPr="002E5D47" w:rsidRDefault="002E5D47" w:rsidP="002E5D47">
      <w:pPr>
        <w:numPr>
          <w:ilvl w:val="0"/>
          <w:numId w:val="4"/>
        </w:numPr>
        <w:rPr>
          <w:rFonts w:ascii="Tahoma" w:hAnsi="Tahoma" w:cs="Tahoma"/>
        </w:rPr>
      </w:pPr>
      <w:r w:rsidRPr="002E5D47">
        <w:rPr>
          <w:rFonts w:ascii="Tahoma" w:hAnsi="Tahoma" w:cs="Tahoma"/>
        </w:rPr>
        <w:t xml:space="preserve">je bereidheid om te solliciteren, opleidingen te volgen of stappen vooruit te zetten om je situatie te verbeteren. </w:t>
      </w:r>
    </w:p>
    <w:p w14:paraId="39A25E97" w14:textId="23EA50A0" w:rsidR="002E5D47" w:rsidRDefault="002E5D47" w:rsidP="002E5D47">
      <w:pPr>
        <w:rPr>
          <w:rFonts w:ascii="Tahoma" w:hAnsi="Tahoma" w:cs="Tahoma"/>
        </w:rPr>
      </w:pPr>
      <w:r w:rsidRPr="002E5D47">
        <w:rPr>
          <w:rFonts w:ascii="Tahoma" w:hAnsi="Tahoma" w:cs="Tahoma"/>
        </w:rPr>
        <w:t xml:space="preserve">Werk je niet mee aan het onderzoek? Dan kan er geen leefloon worden toegekend. Werk je wel actief mee, dan kan het OCMW je recht op een leefloon nagaan en samen met jou bekijken welke stappen je kan zetten richting werk, opleiding of zinvolle tijdsbesteding. </w:t>
      </w:r>
    </w:p>
    <w:p w14:paraId="4C9A472C" w14:textId="77777777" w:rsidR="002E5D47" w:rsidRPr="002E5D47" w:rsidRDefault="002E5D47" w:rsidP="002E5D47">
      <w:pPr>
        <w:rPr>
          <w:rFonts w:ascii="Tahoma" w:hAnsi="Tahoma" w:cs="Tahoma"/>
        </w:rPr>
      </w:pPr>
    </w:p>
    <w:p w14:paraId="25139263" w14:textId="77777777" w:rsidR="002E5D47" w:rsidRPr="002E5D47" w:rsidRDefault="002E5D47" w:rsidP="002E5D47">
      <w:pPr>
        <w:rPr>
          <w:rFonts w:ascii="Tahoma" w:hAnsi="Tahoma" w:cs="Tahoma"/>
        </w:rPr>
      </w:pPr>
      <w:r w:rsidRPr="002E5D47">
        <w:rPr>
          <w:rFonts w:ascii="Tahoma" w:hAnsi="Tahoma" w:cs="Tahoma"/>
          <w:b/>
          <w:bCs/>
        </w:rPr>
        <w:t xml:space="preserve">Wat breng je mee bij je eerste afspraak? </w:t>
      </w:r>
    </w:p>
    <w:p w14:paraId="7AE3AE09" w14:textId="77777777" w:rsidR="002E5D47" w:rsidRPr="002E5D47" w:rsidRDefault="002E5D47" w:rsidP="002E5D47">
      <w:pPr>
        <w:pStyle w:val="Lijstalinea"/>
        <w:numPr>
          <w:ilvl w:val="0"/>
          <w:numId w:val="9"/>
        </w:numPr>
        <w:rPr>
          <w:rFonts w:ascii="Tahoma" w:hAnsi="Tahoma" w:cs="Tahoma"/>
        </w:rPr>
      </w:pPr>
      <w:r w:rsidRPr="002E5D47">
        <w:rPr>
          <w:rFonts w:ascii="Tahoma" w:hAnsi="Tahoma" w:cs="Tahoma"/>
        </w:rPr>
        <w:t xml:space="preserve">Je identiteitskaart </w:t>
      </w:r>
    </w:p>
    <w:p w14:paraId="0B9899D1" w14:textId="77777777" w:rsidR="002E5D47" w:rsidRPr="002E5D47" w:rsidRDefault="002E5D47" w:rsidP="002E5D47">
      <w:pPr>
        <w:pStyle w:val="Lijstalinea"/>
        <w:numPr>
          <w:ilvl w:val="0"/>
          <w:numId w:val="9"/>
        </w:numPr>
        <w:rPr>
          <w:rFonts w:ascii="Tahoma" w:hAnsi="Tahoma" w:cs="Tahoma"/>
        </w:rPr>
      </w:pPr>
      <w:r w:rsidRPr="002E5D47">
        <w:rPr>
          <w:rFonts w:ascii="Tahoma" w:hAnsi="Tahoma" w:cs="Tahoma"/>
          <w:b/>
          <w:bCs/>
        </w:rPr>
        <w:t xml:space="preserve">Je bankkaart met pincode </w:t>
      </w:r>
      <w:r w:rsidRPr="002E5D47">
        <w:rPr>
          <w:rFonts w:ascii="Tahoma" w:hAnsi="Tahoma" w:cs="Tahoma"/>
        </w:rPr>
        <w:t xml:space="preserve">(je hoeft niets te betalen, maar zo kunnen we je rekeningen raadplegen) </w:t>
      </w:r>
    </w:p>
    <w:p w14:paraId="785194DB" w14:textId="77777777" w:rsidR="002E5D47" w:rsidRPr="002E5D47" w:rsidRDefault="002E5D47" w:rsidP="002E5D47">
      <w:pPr>
        <w:pStyle w:val="Lijstalinea"/>
        <w:numPr>
          <w:ilvl w:val="0"/>
          <w:numId w:val="9"/>
        </w:numPr>
        <w:rPr>
          <w:rFonts w:ascii="Tahoma" w:hAnsi="Tahoma" w:cs="Tahoma"/>
        </w:rPr>
      </w:pPr>
      <w:r w:rsidRPr="002E5D47">
        <w:rPr>
          <w:rFonts w:ascii="Tahoma" w:hAnsi="Tahoma" w:cs="Tahoma"/>
        </w:rPr>
        <w:t xml:space="preserve">In de loop van het onderzoek kan het OCMW nog bijkomende documenten vragen. </w:t>
      </w:r>
    </w:p>
    <w:p w14:paraId="6CC87CA8" w14:textId="77777777" w:rsidR="002E5D47" w:rsidRPr="002E5D47" w:rsidRDefault="002E5D47" w:rsidP="002E5D47">
      <w:pPr>
        <w:rPr>
          <w:rFonts w:ascii="Tahoma" w:hAnsi="Tahoma" w:cs="Tahoma"/>
        </w:rPr>
      </w:pPr>
    </w:p>
    <w:p w14:paraId="626336D6" w14:textId="77777777" w:rsidR="002E5D47" w:rsidRPr="002E5D47" w:rsidRDefault="002E5D47" w:rsidP="002E5D47">
      <w:pPr>
        <w:rPr>
          <w:rFonts w:ascii="Tahoma" w:hAnsi="Tahoma" w:cs="Tahoma"/>
        </w:rPr>
      </w:pPr>
      <w:r w:rsidRPr="002E5D47">
        <w:rPr>
          <w:rFonts w:ascii="Tahoma" w:hAnsi="Tahoma" w:cs="Tahoma"/>
          <w:b/>
          <w:bCs/>
        </w:rPr>
        <w:t xml:space="preserve">Hoe verloopt een aanvraag? </w:t>
      </w:r>
    </w:p>
    <w:p w14:paraId="133B88AF" w14:textId="77777777" w:rsidR="002E5D47" w:rsidRPr="002E5D47" w:rsidRDefault="002E5D47" w:rsidP="002E5D47">
      <w:pPr>
        <w:ind w:left="708"/>
        <w:rPr>
          <w:rFonts w:ascii="Tahoma" w:hAnsi="Tahoma" w:cs="Tahoma"/>
        </w:rPr>
      </w:pPr>
      <w:r w:rsidRPr="002E5D47">
        <w:rPr>
          <w:rFonts w:ascii="Tahoma" w:hAnsi="Tahoma" w:cs="Tahoma"/>
        </w:rPr>
        <w:t xml:space="preserve">Je meld je bij je OCMW via volgende contactgegevens: </w:t>
      </w:r>
    </w:p>
    <w:p w14:paraId="48049D2D" w14:textId="77777777" w:rsidR="002E5D47" w:rsidRPr="002E5D47" w:rsidRDefault="002E5D47" w:rsidP="002E5D47">
      <w:pPr>
        <w:ind w:left="708"/>
        <w:rPr>
          <w:rFonts w:ascii="Tahoma" w:hAnsi="Tahoma" w:cs="Tahoma"/>
        </w:rPr>
      </w:pPr>
      <w:r w:rsidRPr="002E5D47">
        <w:rPr>
          <w:rFonts w:ascii="Tahoma" w:hAnsi="Tahoma" w:cs="Tahoma"/>
          <w:b/>
          <w:bCs/>
        </w:rPr>
        <w:t xml:space="preserve">OPENINGSUREN: </w:t>
      </w:r>
    </w:p>
    <w:p w14:paraId="76AF0DCA" w14:textId="30087D76" w:rsidR="002E5D47" w:rsidRPr="002E5D47" w:rsidRDefault="002E5D47" w:rsidP="002E5D47">
      <w:pPr>
        <w:ind w:left="708"/>
        <w:rPr>
          <w:rFonts w:ascii="Tahoma" w:hAnsi="Tahoma" w:cs="Tahoma"/>
          <w:b/>
          <w:bCs/>
          <w:color w:val="EE0000"/>
        </w:rPr>
      </w:pPr>
      <w:r w:rsidRPr="002E5D47">
        <w:rPr>
          <w:rFonts w:ascii="Tahoma" w:hAnsi="Tahoma" w:cs="Tahoma"/>
          <w:b/>
          <w:bCs/>
          <w:color w:val="EE0000"/>
        </w:rPr>
        <w:t>xxx</w:t>
      </w:r>
    </w:p>
    <w:p w14:paraId="34B0EA5B" w14:textId="77777777" w:rsidR="002E5D47" w:rsidRPr="002E5D47" w:rsidRDefault="002E5D47" w:rsidP="002E5D47">
      <w:pPr>
        <w:ind w:left="708"/>
        <w:rPr>
          <w:rFonts w:ascii="Tahoma" w:hAnsi="Tahoma" w:cs="Tahoma"/>
        </w:rPr>
      </w:pPr>
      <w:r w:rsidRPr="002E5D47">
        <w:rPr>
          <w:rFonts w:ascii="Tahoma" w:hAnsi="Tahoma" w:cs="Tahoma"/>
          <w:b/>
          <w:bCs/>
        </w:rPr>
        <w:t xml:space="preserve">ZO MELD JE JE AAN: </w:t>
      </w:r>
    </w:p>
    <w:p w14:paraId="021B7529" w14:textId="186F0444" w:rsidR="002E5D47" w:rsidRPr="002E5D47" w:rsidRDefault="002E5D47" w:rsidP="002E5D47">
      <w:pPr>
        <w:ind w:left="708"/>
        <w:rPr>
          <w:rFonts w:ascii="Tahoma" w:hAnsi="Tahoma" w:cs="Tahoma"/>
        </w:rPr>
      </w:pPr>
      <w:r w:rsidRPr="002E5D47">
        <w:rPr>
          <w:rFonts w:ascii="Tahoma" w:hAnsi="Tahoma" w:cs="Tahoma"/>
        </w:rPr>
        <w:t xml:space="preserve">Maak telefonisch een afspraak op het nummer </w:t>
      </w:r>
      <w:r w:rsidRPr="002E5D47">
        <w:rPr>
          <w:rFonts w:ascii="Tahoma" w:hAnsi="Tahoma" w:cs="Tahoma"/>
          <w:b/>
          <w:bCs/>
          <w:color w:val="EE0000"/>
        </w:rPr>
        <w:t>XXX</w:t>
      </w:r>
      <w:r w:rsidRPr="002E5D47">
        <w:rPr>
          <w:rFonts w:ascii="Tahoma" w:hAnsi="Tahoma" w:cs="Tahoma"/>
        </w:rPr>
        <w:t xml:space="preserve"> of per e-mail via </w:t>
      </w:r>
      <w:r w:rsidRPr="002E5D47">
        <w:rPr>
          <w:rFonts w:ascii="Tahoma" w:hAnsi="Tahoma" w:cs="Tahoma"/>
          <w:b/>
          <w:bCs/>
          <w:color w:val="EE0000"/>
        </w:rPr>
        <w:t>XXX</w:t>
      </w:r>
      <w:r w:rsidRPr="002E5D47">
        <w:rPr>
          <w:rFonts w:ascii="Tahoma" w:hAnsi="Tahoma" w:cs="Tahoma"/>
        </w:rPr>
        <w:t xml:space="preserve">. Na je aanvraag neemt een maatschappelijk werker contact met je op om je situatie te bespreken en afspraken te maken over de volgende stappen. Reken erop dat het onderzoek enkele weken kan duren. Het OCMW neemt binnen de 30 dagen een beslissing over jouw vraag. </w:t>
      </w:r>
    </w:p>
    <w:p w14:paraId="726A6009" w14:textId="77777777" w:rsidR="002E5D47" w:rsidRPr="002E5D47" w:rsidRDefault="002E5D47" w:rsidP="002E5D47">
      <w:pPr>
        <w:ind w:left="708"/>
        <w:rPr>
          <w:rFonts w:ascii="Tahoma" w:hAnsi="Tahoma" w:cs="Tahoma"/>
        </w:rPr>
      </w:pPr>
      <w:r w:rsidRPr="002E5D47">
        <w:rPr>
          <w:rFonts w:ascii="Tahoma" w:hAnsi="Tahoma" w:cs="Tahoma"/>
          <w:b/>
          <w:bCs/>
        </w:rPr>
        <w:t xml:space="preserve">Belangrijk om te onthouden: </w:t>
      </w:r>
    </w:p>
    <w:p w14:paraId="75F337AC" w14:textId="77777777" w:rsidR="002E5D47" w:rsidRPr="002E5D47" w:rsidRDefault="002E5D47" w:rsidP="002E5D47">
      <w:pPr>
        <w:numPr>
          <w:ilvl w:val="0"/>
          <w:numId w:val="6"/>
        </w:numPr>
        <w:ind w:left="708"/>
        <w:rPr>
          <w:rFonts w:ascii="Tahoma" w:hAnsi="Tahoma" w:cs="Tahoma"/>
        </w:rPr>
      </w:pPr>
      <w:r w:rsidRPr="002E5D47">
        <w:rPr>
          <w:rFonts w:ascii="Tahoma" w:hAnsi="Tahoma" w:cs="Tahoma"/>
        </w:rPr>
        <w:t xml:space="preserve">Samen zoeken we naar oplossingen die je verder helpen. </w:t>
      </w:r>
    </w:p>
    <w:p w14:paraId="0EABC2BD" w14:textId="77777777" w:rsidR="002E5D47" w:rsidRPr="002E5D47" w:rsidRDefault="002E5D47" w:rsidP="002E5D47">
      <w:pPr>
        <w:numPr>
          <w:ilvl w:val="0"/>
          <w:numId w:val="6"/>
        </w:numPr>
        <w:ind w:left="708"/>
        <w:rPr>
          <w:rFonts w:ascii="Tahoma" w:hAnsi="Tahoma" w:cs="Tahoma"/>
        </w:rPr>
      </w:pPr>
      <w:r w:rsidRPr="002E5D47">
        <w:rPr>
          <w:rFonts w:ascii="Tahoma" w:hAnsi="Tahoma" w:cs="Tahoma"/>
        </w:rPr>
        <w:t>Het OCMW bekijkt altijd jouw volledige (</w:t>
      </w:r>
      <w:proofErr w:type="spellStart"/>
      <w:r w:rsidRPr="002E5D47">
        <w:rPr>
          <w:rFonts w:ascii="Tahoma" w:hAnsi="Tahoma" w:cs="Tahoma"/>
        </w:rPr>
        <w:t>gezins</w:t>
      </w:r>
      <w:proofErr w:type="spellEnd"/>
      <w:r w:rsidRPr="002E5D47">
        <w:rPr>
          <w:rFonts w:ascii="Tahoma" w:hAnsi="Tahoma" w:cs="Tahoma"/>
        </w:rPr>
        <w:t xml:space="preserve">)situatie. </w:t>
      </w:r>
    </w:p>
    <w:p w14:paraId="6E5A8CDF" w14:textId="77777777" w:rsidR="002E5D47" w:rsidRPr="002E5D47" w:rsidRDefault="002E5D47" w:rsidP="002E5D47">
      <w:pPr>
        <w:numPr>
          <w:ilvl w:val="0"/>
          <w:numId w:val="6"/>
        </w:numPr>
        <w:ind w:left="708"/>
        <w:rPr>
          <w:rFonts w:ascii="Tahoma" w:hAnsi="Tahoma" w:cs="Tahoma"/>
        </w:rPr>
      </w:pPr>
      <w:r w:rsidRPr="002E5D47">
        <w:rPr>
          <w:rFonts w:ascii="Tahoma" w:hAnsi="Tahoma" w:cs="Tahoma"/>
        </w:rPr>
        <w:t xml:space="preserve">Een leefloon krijg je enkel als je aan alle voorwaarden voldoet. </w:t>
      </w:r>
    </w:p>
    <w:p w14:paraId="22DB3A67" w14:textId="77777777" w:rsidR="002E5D47" w:rsidRPr="002E5D47" w:rsidRDefault="002E5D47" w:rsidP="002E5D47">
      <w:pPr>
        <w:rPr>
          <w:rFonts w:ascii="Tahoma" w:hAnsi="Tahoma" w:cs="Tahoma"/>
        </w:rPr>
      </w:pPr>
    </w:p>
    <w:p w14:paraId="4F5C50C4" w14:textId="77777777" w:rsidR="002E5D47" w:rsidRDefault="002E5D47" w:rsidP="002E5D47">
      <w:pPr>
        <w:rPr>
          <w:rFonts w:ascii="Tahoma" w:hAnsi="Tahoma" w:cs="Tahoma"/>
        </w:rPr>
      </w:pPr>
      <w:r w:rsidRPr="002E5D47">
        <w:rPr>
          <w:rFonts w:ascii="Tahoma" w:hAnsi="Tahoma" w:cs="Tahoma"/>
        </w:rPr>
        <w:t xml:space="preserve">Met vriendelijke groeten, </w:t>
      </w:r>
    </w:p>
    <w:p w14:paraId="47A0B319" w14:textId="5AA16E7D" w:rsidR="00173464" w:rsidRPr="002E5D47" w:rsidRDefault="002E5D47" w:rsidP="002E5D47">
      <w:pPr>
        <w:rPr>
          <w:rFonts w:ascii="Tahoma" w:hAnsi="Tahoma" w:cs="Tahoma"/>
        </w:rPr>
      </w:pPr>
      <w:r w:rsidRPr="002E5D47">
        <w:rPr>
          <w:rFonts w:ascii="Tahoma" w:hAnsi="Tahoma" w:cs="Tahoma"/>
        </w:rPr>
        <w:t>De sociale dienst van OCMW</w:t>
      </w:r>
      <w:r>
        <w:rPr>
          <w:rFonts w:ascii="Tahoma" w:hAnsi="Tahoma" w:cs="Tahoma"/>
        </w:rPr>
        <w:t xml:space="preserve"> </w:t>
      </w:r>
      <w:r w:rsidRPr="002E5D47">
        <w:rPr>
          <w:rFonts w:ascii="Tahoma" w:hAnsi="Tahoma" w:cs="Tahoma"/>
          <w:b/>
          <w:bCs/>
          <w:color w:val="EE0000"/>
        </w:rPr>
        <w:t>XXX</w:t>
      </w:r>
    </w:p>
    <w:sectPr w:rsidR="00173464" w:rsidRPr="002E5D4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9CF7CA0"/>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CA83079D"/>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149C4A6D"/>
    <w:multiLevelType w:val="hybridMultilevel"/>
    <w:tmpl w:val="D98A0C8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1B52DE45"/>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2AF52686"/>
    <w:multiLevelType w:val="hybridMultilevel"/>
    <w:tmpl w:val="3D88DCF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2B38EF79"/>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2B841487"/>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4F4C56F5"/>
    <w:multiLevelType w:val="hybridMultilevel"/>
    <w:tmpl w:val="24A2A2B8"/>
    <w:lvl w:ilvl="0" w:tplc="FFFFFFFF">
      <w:start w:val="1"/>
      <w:numFmt w:val="bullet"/>
      <w:lvlText w:val="•"/>
      <w:lvlJc w:val="left"/>
    </w:lvl>
    <w:lvl w:ilvl="1" w:tplc="08130001">
      <w:start w:val="1"/>
      <w:numFmt w:val="bullet"/>
      <w:lvlText w:val=""/>
      <w:lvlJc w:val="left"/>
      <w:pPr>
        <w:ind w:left="360" w:hanging="360"/>
      </w:pPr>
      <w:rPr>
        <w:rFonts w:ascii="Symbol" w:hAnsi="Symbol"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62E5D850"/>
    <w:multiLevelType w:val="hybridMultilevel"/>
    <w:tmpl w:val="07B2AE4C"/>
    <w:lvl w:ilvl="0" w:tplc="FFFFFFFF">
      <w:start w:val="1"/>
      <w:numFmt w:val="bullet"/>
      <w:lvlText w:val="•"/>
      <w:lvlJc w:val="left"/>
    </w:lvl>
    <w:lvl w:ilvl="1" w:tplc="08130001">
      <w:start w:val="1"/>
      <w:numFmt w:val="bullet"/>
      <w:lvlText w:val=""/>
      <w:lvlJc w:val="left"/>
      <w:pPr>
        <w:ind w:left="360" w:hanging="360"/>
      </w:pPr>
      <w:rPr>
        <w:rFonts w:ascii="Symbol" w:hAnsi="Symbol"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792483300">
    <w:abstractNumId w:val="8"/>
  </w:num>
  <w:num w:numId="2" w16cid:durableId="1309163349">
    <w:abstractNumId w:val="3"/>
  </w:num>
  <w:num w:numId="3" w16cid:durableId="1699817050">
    <w:abstractNumId w:val="1"/>
  </w:num>
  <w:num w:numId="4" w16cid:durableId="2024741824">
    <w:abstractNumId w:val="6"/>
  </w:num>
  <w:num w:numId="5" w16cid:durableId="1279678450">
    <w:abstractNumId w:val="5"/>
  </w:num>
  <w:num w:numId="6" w16cid:durableId="373241395">
    <w:abstractNumId w:val="0"/>
  </w:num>
  <w:num w:numId="7" w16cid:durableId="1085493116">
    <w:abstractNumId w:val="7"/>
  </w:num>
  <w:num w:numId="8" w16cid:durableId="872038398">
    <w:abstractNumId w:val="4"/>
  </w:num>
  <w:num w:numId="9" w16cid:durableId="153789233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5D47"/>
    <w:rsid w:val="00173464"/>
    <w:rsid w:val="002E5D47"/>
    <w:rsid w:val="00797FEC"/>
    <w:rsid w:val="00CA4F51"/>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8C5CB0"/>
  <w15:chartTrackingRefBased/>
  <w15:docId w15:val="{A7238DB8-2679-4882-8A4A-2E2FCD5D41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B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2E5D4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2E5D4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2E5D47"/>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2E5D47"/>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2E5D47"/>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2E5D47"/>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2E5D47"/>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2E5D47"/>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2E5D47"/>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2E5D47"/>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2E5D47"/>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2E5D47"/>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2E5D47"/>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2E5D47"/>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2E5D47"/>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2E5D47"/>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2E5D47"/>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2E5D47"/>
    <w:rPr>
      <w:rFonts w:eastAsiaTheme="majorEastAsia" w:cstheme="majorBidi"/>
      <w:color w:val="272727" w:themeColor="text1" w:themeTint="D8"/>
    </w:rPr>
  </w:style>
  <w:style w:type="paragraph" w:styleId="Titel">
    <w:name w:val="Title"/>
    <w:basedOn w:val="Standaard"/>
    <w:next w:val="Standaard"/>
    <w:link w:val="TitelChar"/>
    <w:uiPriority w:val="10"/>
    <w:qFormat/>
    <w:rsid w:val="002E5D4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2E5D47"/>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2E5D47"/>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2E5D47"/>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2E5D47"/>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2E5D47"/>
    <w:rPr>
      <w:i/>
      <w:iCs/>
      <w:color w:val="404040" w:themeColor="text1" w:themeTint="BF"/>
    </w:rPr>
  </w:style>
  <w:style w:type="paragraph" w:styleId="Lijstalinea">
    <w:name w:val="List Paragraph"/>
    <w:basedOn w:val="Standaard"/>
    <w:uiPriority w:val="34"/>
    <w:qFormat/>
    <w:rsid w:val="002E5D47"/>
    <w:pPr>
      <w:ind w:left="720"/>
      <w:contextualSpacing/>
    </w:pPr>
  </w:style>
  <w:style w:type="character" w:styleId="Intensievebenadrukking">
    <w:name w:val="Intense Emphasis"/>
    <w:basedOn w:val="Standaardalinea-lettertype"/>
    <w:uiPriority w:val="21"/>
    <w:qFormat/>
    <w:rsid w:val="002E5D47"/>
    <w:rPr>
      <w:i/>
      <w:iCs/>
      <w:color w:val="0F4761" w:themeColor="accent1" w:themeShade="BF"/>
    </w:rPr>
  </w:style>
  <w:style w:type="paragraph" w:styleId="Duidelijkcitaat">
    <w:name w:val="Intense Quote"/>
    <w:basedOn w:val="Standaard"/>
    <w:next w:val="Standaard"/>
    <w:link w:val="DuidelijkcitaatChar"/>
    <w:uiPriority w:val="30"/>
    <w:qFormat/>
    <w:rsid w:val="002E5D4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2E5D47"/>
    <w:rPr>
      <w:i/>
      <w:iCs/>
      <w:color w:val="0F4761" w:themeColor="accent1" w:themeShade="BF"/>
    </w:rPr>
  </w:style>
  <w:style w:type="character" w:styleId="Intensieveverwijzing">
    <w:name w:val="Intense Reference"/>
    <w:basedOn w:val="Standaardalinea-lettertype"/>
    <w:uiPriority w:val="32"/>
    <w:qFormat/>
    <w:rsid w:val="002E5D4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453</Words>
  <Characters>2495</Characters>
  <Application>Microsoft Office Word</Application>
  <DocSecurity>0</DocSecurity>
  <Lines>20</Lines>
  <Paragraphs>5</Paragraphs>
  <ScaleCrop>false</ScaleCrop>
  <Company/>
  <LinksUpToDate>false</LinksUpToDate>
  <CharactersWithSpaces>2943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Amber Goris</dc:creator>
  <cp:keywords/>
  <dc:description/>
  <cp:lastModifiedBy>Amber Goris</cp:lastModifiedBy>
  <cp:revision>1</cp:revision>
  <dcterms:created xsi:type="dcterms:W3CDTF">2026-03-13T06:42:00Z</dcterms:created>
  <dcterms:modified xsi:type="dcterms:W3CDTF">2026-03-13T06:50:00Z</dcterms:modified>
</cp:coreProperties>
</file>